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d7f3af0" w14:textId="d7f3af0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420929">
        <w:t>313/2019-14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420929">
        <w:t>22</w:t>
      </w:r>
      <w:r w:rsidR="00FB7CEF">
        <w:t xml:space="preserve">. </w:t>
      </w:r>
      <w:r w:rsidR="00420929">
        <w:t>siječnja</w:t>
      </w:r>
      <w:r w:rsidR="001409EC">
        <w:t xml:space="preserve"> 20</w:t>
      </w:r>
      <w:r w:rsidR="00420929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1E5331">
        <w:t>10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420929" w:rsidP="00420929" w:rsidRDefault="00420929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stečajnom masom iza trgovačkog društva S.T. d.o.o. "u stečaju", </w:t>
      </w:r>
    </w:p>
    <w:p w:rsidR="00BE13F9" w:rsidP="00420929" w:rsidRDefault="00420929">
      <w:pPr>
        <w:jc w:val="center"/>
        <w:rPr>
          <w:b/>
        </w:rPr>
      </w:pPr>
      <w:r>
        <w:rPr>
          <w:b/>
          <w:sz w:val="23"/>
          <w:szCs w:val="23"/>
        </w:rPr>
        <w:t>Rijeka, Vatroslava Lisinskog 2, OIB: 49436484568</w:t>
      </w:r>
    </w:p>
    <w:p w:rsidR="00420929" w:rsidP="00420929" w:rsidRDefault="00420929">
      <w:pPr>
        <w:rPr>
          <w:b/>
        </w:rPr>
      </w:pPr>
    </w:p>
    <w:p w:rsidR="00420929" w:rsidP="00917194" w:rsidRDefault="00420929">
      <w:pPr>
        <w:jc w:val="center"/>
        <w:rPr>
          <w:b/>
        </w:rPr>
      </w:pPr>
    </w:p>
    <w:p w:rsidR="00420929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420929">
        <w:t>Dubravka Stašić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1E5331">
        <w:t>10</w:t>
      </w:r>
      <w:r w:rsidR="00E74593">
        <w:t>,</w:t>
      </w:r>
      <w:r w:rsidR="00420929">
        <w:t>00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E74593" w:rsidP="00E74593" w:rsidRDefault="007629C4">
      <w:pPr>
        <w:jc w:val="both"/>
      </w:pPr>
      <w:r>
        <w:tab/>
      </w:r>
      <w:r w:rsidR="00EF3325">
        <w:t>1/ za vjerovnika</w:t>
      </w:r>
      <w:r w:rsidR="001E5331">
        <w:t xml:space="preserve"> RH</w:t>
      </w:r>
      <w:r w:rsidR="00EF3325">
        <w:t xml:space="preserve">: </w:t>
      </w:r>
      <w:r w:rsidR="00815AED">
        <w:t xml:space="preserve"> </w:t>
      </w:r>
      <w:r w:rsidR="009151E7">
        <w:t>Nevenka Kovčalija</w:t>
      </w:r>
      <w:r w:rsidR="00815AED">
        <w:t xml:space="preserve">, ŽDO u Puli. </w:t>
      </w:r>
    </w:p>
    <w:p w:rsidR="00EF3325" w:rsidP="00E74593" w:rsidRDefault="00EF3325">
      <w:pPr>
        <w:jc w:val="both"/>
      </w:pPr>
      <w:r>
        <w:tab/>
        <w:t xml:space="preserve"> </w:t>
      </w:r>
    </w:p>
    <w:p w:rsidR="00567BA5" w:rsidP="00815AED" w:rsidRDefault="00BC0DD1">
      <w:pPr>
        <w:jc w:val="both"/>
      </w:pPr>
      <w:r>
        <w:t xml:space="preserve"> </w:t>
      </w:r>
    </w:p>
    <w:p w:rsidR="00250C34" w:rsidP="00250C34" w:rsidRDefault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420929">
        <w:t>16.10</w:t>
      </w:r>
      <w:r w:rsidR="00FB7CEF">
        <w:t>.</w:t>
      </w:r>
      <w:r w:rsidR="003D6958">
        <w:t>201</w:t>
      </w:r>
      <w:r w:rsidR="00771354">
        <w:t>9</w:t>
      </w:r>
      <w:r w:rsidRPr="004C7B5F" w:rsidR="004C7B5F">
        <w:t>. godine</w:t>
      </w:r>
      <w:r w:rsidR="00420929">
        <w:t>.</w:t>
      </w:r>
    </w:p>
    <w:p w:rsidR="00420929" w:rsidP="00250C34" w:rsidRDefault="00420929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DC6C4F">
        <w:t xml:space="preserve">a upraviteljica </w:t>
      </w:r>
      <w:r w:rsidR="00420929">
        <w:t>Dubravka Stašić</w:t>
      </w:r>
      <w:r w:rsidR="00DC6C4F">
        <w:t xml:space="preserve"> </w:t>
      </w:r>
      <w:r w:rsidR="00420929">
        <w:t>3</w:t>
      </w:r>
      <w:r w:rsidR="00DC6C4F">
        <w:t xml:space="preserve">. </w:t>
      </w:r>
      <w:r w:rsidR="00420929">
        <w:t xml:space="preserve">siječnja </w:t>
      </w:r>
      <w:r w:rsidR="00DC6C4F">
        <w:t>20</w:t>
      </w:r>
      <w:r w:rsidR="00420929">
        <w:t>20</w:t>
      </w:r>
      <w:r w:rsidR="00DC6C4F">
        <w:t xml:space="preserve">. godine </w:t>
      </w:r>
      <w:r w:rsidR="00771354">
        <w:t>dostavila</w:t>
      </w:r>
      <w:r>
        <w:t xml:space="preserve"> sudu izvješće za ispitno ročište koje je objavljeno na e-oglasnoj ploči suda </w:t>
      </w:r>
      <w:r w:rsidR="00420929">
        <w:t>7</w:t>
      </w:r>
      <w:r w:rsidR="00DC6C4F">
        <w:t xml:space="preserve">. </w:t>
      </w:r>
      <w:r w:rsidR="00420929">
        <w:t>siječnja</w:t>
      </w:r>
      <w:r w:rsidR="00DC6C4F">
        <w:t xml:space="preserve"> </w:t>
      </w:r>
      <w:r w:rsidR="00FB7CEF">
        <w:t>20</w:t>
      </w:r>
      <w:r w:rsidR="00420929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</w:t>
      </w:r>
      <w:r w:rsidR="00420929">
        <w:t>o</w:t>
      </w:r>
      <w:r>
        <w:t xml:space="preserve"> ukupno</w:t>
      </w:r>
      <w:r w:rsidR="00D65C63">
        <w:t xml:space="preserve"> </w:t>
      </w:r>
      <w:r w:rsidR="00420929">
        <w:t>2</w:t>
      </w:r>
      <w:r>
        <w:t xml:space="preserve"> tražbin</w:t>
      </w:r>
      <w:r w:rsidR="00451649">
        <w:t>a</w:t>
      </w:r>
      <w:r w:rsidR="00DC6C4F">
        <w:t xml:space="preserve"> (drugog višeg isplatnog reda)</w:t>
      </w:r>
      <w:r>
        <w:t xml:space="preserve"> u ukupnom iznosu od </w:t>
      </w:r>
      <w:r w:rsidR="00420929">
        <w:t>15.601,60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prijavljene tražbine:</w:t>
      </w:r>
    </w:p>
    <w:p w:rsidR="00413767" w:rsidP="00413767" w:rsidRDefault="00413767">
      <w:pPr>
        <w:ind w:firstLine="708"/>
        <w:jc w:val="both"/>
      </w:pPr>
    </w:p>
    <w:p w:rsidR="008E5237" w:rsidP="00413767" w:rsidRDefault="0041376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267778">
        <w:t xml:space="preserve">REPUBLIKA HRVATSKA, MINISTARSTVO FINANCIJA, Porezna uprava, OIB: </w:t>
      </w:r>
      <w:r w:rsidR="005256D6">
        <w:t>18683136487</w:t>
      </w:r>
      <w:r w:rsidR="00451649">
        <w:t xml:space="preserve">,  prijavio je tražbinu u iznosu od </w:t>
      </w:r>
      <w:r w:rsidR="005256D6">
        <w:t>1.539,10</w:t>
      </w:r>
      <w:r w:rsidR="00267778">
        <w:t xml:space="preserve"> kn</w:t>
      </w:r>
      <w:r w:rsidR="00331177">
        <w:t xml:space="preserve"> </w:t>
      </w:r>
      <w:r w:rsidR="005256D6">
        <w:t>obračuna članarine</w:t>
      </w:r>
      <w:r w:rsidR="00267778">
        <w:t xml:space="preserve">, kao </w:t>
      </w:r>
      <w:r w:rsidR="00451649">
        <w:t xml:space="preserve">tražbinu </w:t>
      </w:r>
      <w:r w:rsidR="005256D6">
        <w:t>drugog</w:t>
      </w:r>
      <w:r w:rsidRPr="000F63E0" w:rsidR="00451649">
        <w:t xml:space="preserve"> višeg isplatnog reda</w:t>
      </w:r>
      <w:r w:rsidR="00607096">
        <w:t>.</w:t>
      </w:r>
    </w:p>
    <w:p w:rsidR="00331177" w:rsidP="00413767" w:rsidRDefault="00331177">
      <w:pPr>
        <w:ind w:firstLine="708"/>
        <w:jc w:val="both"/>
      </w:pPr>
    </w:p>
    <w:p w:rsidR="00331177" w:rsidP="008E5237" w:rsidRDefault="0041376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="00331177" w:rsidP="008E523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Utvrđuje se da nijedan od stečajnih vjerovnika nije osporio tražbinu.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5256D6">
        <w:t>REPUBLIKA HRVATSKA, MINISTARSTVO FINANCIJA, Porezna uprava, OIB: 18683136487</w:t>
      </w:r>
      <w:r>
        <w:t>, smatra u</w:t>
      </w:r>
      <w:r w:rsidRPr="00CF43B1">
        <w:t xml:space="preserve">tvrđenom u iznosu od </w:t>
      </w:r>
      <w:r w:rsidR="005256D6">
        <w:t xml:space="preserve">1.539,10 </w:t>
      </w:r>
      <w:r>
        <w:t xml:space="preserve">i razvrstava se u </w:t>
      </w:r>
      <w:r w:rsidRPr="000F63E0">
        <w:t>I</w:t>
      </w:r>
      <w:r w:rsidR="005256D6">
        <w:t>I</w:t>
      </w:r>
      <w:r w:rsidRPr="000F63E0">
        <w:t>.</w:t>
      </w:r>
      <w:r w:rsidRPr="00CF43B1">
        <w:t xml:space="preserve"> viši isplatni red</w:t>
      </w:r>
      <w:r w:rsidR="001E5331">
        <w:t xml:space="preserve"> </w:t>
      </w:r>
      <w:r w:rsidR="005256D6">
        <w:t>.</w:t>
      </w:r>
    </w:p>
    <w:p w:rsidR="005256D6" w:rsidP="00331177" w:rsidRDefault="005256D6">
      <w:pPr>
        <w:ind w:firstLine="708"/>
        <w:jc w:val="both"/>
      </w:pPr>
    </w:p>
    <w:p w:rsidR="005256D6" w:rsidP="005256D6" w:rsidRDefault="005256D6">
      <w:pPr>
        <w:ind w:firstLine="708"/>
        <w:jc w:val="both"/>
      </w:pPr>
      <w:r>
        <w:rPr>
          <w:b/>
        </w:rPr>
        <w:t xml:space="preserve">2. </w:t>
      </w:r>
      <w:r>
        <w:t xml:space="preserve"> Vjerovnik NOTES d.o.o. Umag, Zemljoradnička 11,  OIB: 80277072572,  prijavio je tražbinu u iznosu od 14.062,50 kn  na temelju izvoda iz otvorenih stavki, kao tražbinu drugog</w:t>
      </w:r>
      <w:r w:rsidRPr="000F63E0">
        <w:t xml:space="preserve"> višeg isplatnog reda</w:t>
      </w:r>
      <w:r>
        <w:t>.</w:t>
      </w:r>
    </w:p>
    <w:p w:rsidR="005256D6" w:rsidP="005256D6" w:rsidRDefault="005256D6">
      <w:pPr>
        <w:ind w:firstLine="708"/>
        <w:jc w:val="both"/>
      </w:pPr>
    </w:p>
    <w:p w:rsidR="005256D6" w:rsidP="005256D6" w:rsidRDefault="005256D6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5256D6" w:rsidP="005256D6" w:rsidRDefault="005256D6">
      <w:pPr>
        <w:ind w:firstLine="708"/>
        <w:jc w:val="both"/>
      </w:pPr>
    </w:p>
    <w:p w:rsidR="005256D6" w:rsidP="005256D6" w:rsidRDefault="005256D6">
      <w:pPr>
        <w:ind w:firstLine="708"/>
        <w:jc w:val="both"/>
      </w:pPr>
      <w:r w:rsidRPr="00A6103C">
        <w:t>Utvrđuje se da nijedan od stečajnih vjerovnika nije osporio tražbinu.</w:t>
      </w:r>
    </w:p>
    <w:p w:rsidR="005256D6" w:rsidP="005256D6" w:rsidRDefault="005256D6">
      <w:pPr>
        <w:ind w:firstLine="708"/>
        <w:jc w:val="both"/>
      </w:pPr>
    </w:p>
    <w:p w:rsidR="005256D6" w:rsidP="005256D6" w:rsidRDefault="005256D6">
      <w:pPr>
        <w:ind w:firstLine="708"/>
        <w:jc w:val="both"/>
      </w:pPr>
      <w:r w:rsidRPr="00CF43B1">
        <w:t xml:space="preserve">Stečajni sudac objavljuje da se tražbina stečajnog vjerovnika </w:t>
      </w:r>
      <w:r>
        <w:t>NOTES d.o.o. Umag, Zemljoradnička 11,  OIB: 80277072572, smatra u</w:t>
      </w:r>
      <w:r w:rsidRPr="00CF43B1">
        <w:t xml:space="preserve">tvrđenom u iznosu od </w:t>
      </w:r>
      <w:r>
        <w:t xml:space="preserve">14.062,50  i razvrstava se u </w:t>
      </w:r>
      <w:r w:rsidRPr="000F63E0">
        <w:t>I</w:t>
      </w:r>
      <w:r>
        <w:t>I</w:t>
      </w:r>
      <w:r w:rsidRPr="000F63E0">
        <w:t>.</w:t>
      </w:r>
      <w:r w:rsidRPr="00CF43B1">
        <w:t xml:space="preserve"> viši isplatni red</w:t>
      </w:r>
      <w:r>
        <w:t xml:space="preserve"> .</w:t>
      </w:r>
    </w:p>
    <w:p w:rsidR="005256D6" w:rsidP="00331177" w:rsidRDefault="005256D6">
      <w:pPr>
        <w:ind w:firstLine="708"/>
        <w:jc w:val="both"/>
        <w:rPr>
          <w:b/>
        </w:rPr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1E5331">
        <w:t>10</w:t>
      </w:r>
      <w:r w:rsidR="00EF3325">
        <w:t>:</w:t>
      </w:r>
      <w:r w:rsidR="008754D0">
        <w:t>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Pr="003206F2" w:rsidR="003206F2" w:rsidP="008754D0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25BB" w:rsidRDefault="005325BB">
      <w:r>
        <w:separator/>
      </w:r>
    </w:p>
  </w:endnote>
  <w:endnote w:type="continuationSeparator" w:id="0">
    <w:p w:rsidR="005325BB" w:rsidRDefault="005325B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25BB" w:rsidRDefault="005325BB">
      <w:r>
        <w:separator/>
      </w:r>
    </w:p>
  </w:footnote>
  <w:footnote w:type="continuationSeparator" w:id="0">
    <w:p w:rsidR="005325BB" w:rsidRDefault="005325B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325BB" w:rsidRDefault="005325B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26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5325BB" w:rsidP="005D667F" w:rsidRDefault="005325BB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420929">
      <w:t>Posl. br</w:t>
    </w:r>
    <w:r w:rsidR="00420929">
      <w:t>oj: 4</w:t>
    </w:r>
    <w:r w:rsidRPr="00E46CF0" w:rsidR="00420929">
      <w:t xml:space="preserve"> St</w:t>
    </w:r>
    <w:r w:rsidR="00420929">
      <w:t>-313/2019-14</w:t>
    </w:r>
  </w:p>
  <w:p w:rsidRPr="003E1F8E" w:rsidR="005325BB" w:rsidP="005D4B42" w:rsidRDefault="005325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331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2E5C"/>
    <w:rsid w:val="00325A09"/>
    <w:rsid w:val="0033102B"/>
    <w:rsid w:val="00331177"/>
    <w:rsid w:val="00353BA7"/>
    <w:rsid w:val="00357309"/>
    <w:rsid w:val="00361ABE"/>
    <w:rsid w:val="00372444"/>
    <w:rsid w:val="0039623A"/>
    <w:rsid w:val="003B0074"/>
    <w:rsid w:val="003B0261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0929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56D6"/>
    <w:rsid w:val="00526075"/>
    <w:rsid w:val="005325BB"/>
    <w:rsid w:val="005347B5"/>
    <w:rsid w:val="00535BEE"/>
    <w:rsid w:val="00535E00"/>
    <w:rsid w:val="00542C34"/>
    <w:rsid w:val="00545761"/>
    <w:rsid w:val="00552D84"/>
    <w:rsid w:val="00564AA3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15AED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754D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51E7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D51"/>
    <w:rsid w:val="00994A4A"/>
    <w:rsid w:val="00997BFD"/>
    <w:rsid w:val="009A1DF0"/>
    <w:rsid w:val="009B4BD3"/>
    <w:rsid w:val="009C654A"/>
    <w:rsid w:val="009D6210"/>
    <w:rsid w:val="009E2CDD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233D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B02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02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02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02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02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2020.</izvorni_sadrzaj>
    <derivirana_varijabla naziv="DomainObject.Zapisnik.DatumKreiranja_1">23.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St-313/2019-14</izvorni_sadrzaj>
    <derivirana_varijabla naziv="DomainObject.Zapisnik.Oznaka_1">St-313/2019-14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2019.</izvorni_sadrzaj>
    <derivirana_varijabla naziv="DomainObject.Predmet.DatumOsnivanja_1">29.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S.T. d.o.o.  u stečaju, Rijeka</izvorni_sadrzaj>
    <derivirana_varijabla naziv="DomainObject.Predmet.ProtustrankaFormated_1">  Stečajna masa iza S.T. d.o.o.  u stečaju, Rijeka</derivirana_varijabla>
  </DomainObject.Predmet.ProtustrankaFormated>
  <DomainObject.Predmet.ProtustrankaFormatedOIB>
    <izvorni_sadrzaj>  Stečajna masa iza S.T. d.o.o.  u stečaju, Rijeka, OIB 49436484568</izvorni_sadrzaj>
    <derivirana_varijabla naziv="DomainObject.Predmet.ProtustrankaFormatedOIB_1">  Stečajna masa iza S.T. d.o.o.  u stečaju, Rijeka, OIB 49436484568</derivirana_varijabla>
  </DomainObject.Predmet.ProtustrankaFormatedOIB>
  <DomainObject.Predmet.ProtustrankaFormatedWithAdress>
    <izvorni_sadrzaj> Stečajna masa iza S.T. d.o.o.  u stečaju, Rijeka, Vatroslava Lisinskog 2, 51000 Rijeka</izvorni_sadrzaj>
    <derivirana_varijabla naziv="DomainObject.Predmet.ProtustrankaFormatedWithAdress_1"> Stečajna masa iza S.T. d.o.o.  u stečaju, Rijeka, Vatroslava Lisinskog 2, 51000 Rijeka</derivirana_varijabla>
  </DomainObject.Predmet.ProtustrankaFormatedWithAdress>
  <DomainObject.Predmet.ProtustrankaFormatedWithAdressOIB>
    <izvorni_sadrzaj> Stečajna masa iza S.T. d.o.o.  u stečaju, Rijeka, OIB 49436484568, Vatroslava Lisinskog 2, 51000 Rijeka</izvorni_sadrzaj>
    <derivirana_varijabla naziv="DomainObject.Predmet.ProtustrankaFormatedWithAdressOIB_1"> Stečajna masa iza S.T. d.o.o.  u stečaju, Rijeka, OIB 49436484568, Vatroslava Lisinskog 2, 51000 Rijeka</derivirana_varijabla>
  </DomainObject.Predmet.ProtustrankaFormatedWithAdressOIB>
  <DomainObject.Predmet.ProtustrankaWithAdress>
    <izvorni_sadrzaj>Stečajna masa iza S.T. d.o.o.  u stečaju, Rijeka Vatroslava Lisinskog 2, 51000 Rijeka</izvorni_sadrzaj>
    <derivirana_varijabla naziv="DomainObject.Predmet.ProtustrankaWithAdress_1">Stečajna masa iza S.T. d.o.o.  u stečaju, Rijeka Vatroslava Lisinskog 2, 51000 Rijeka</derivirana_varijabla>
  </DomainObject.Predmet.ProtustrankaWithAdress>
  <DomainObject.Predmet.ProtustrankaWithAdressOIB>
    <izvorni_sadrzaj>Stečajna masa iza S.T. d.o.o.  u stečaju, Rijeka, OIB 49436484568, Vatroslava Lisinskog 2, 51000 Rijeka</izvorni_sadrzaj>
    <derivirana_varijabla naziv="DomainObject.Predmet.ProtustrankaWithAdressOIB_1">Stečajna masa iza S.T. d.o.o.  u stečaju, Rijeka, OIB 49436484568, Vatroslava Lisinskog 2, 51000 Rijeka</derivirana_varijabla>
  </DomainObject.Predmet.ProtustrankaWithAdressOIB>
  <DomainObject.Predmet.ProtustrankaNazivFormated>
    <izvorni_sadrzaj>Stečajna masa iza S.T. d.o.o.  u stečaju, Rijeka</izvorni_sadrzaj>
    <derivirana_varijabla naziv="DomainObject.Predmet.ProtustrankaNazivFormated_1">Stečajna masa iza S.T. d.o.o.  u stečaju, Rijeka</derivirana_varijabla>
  </DomainObject.Predmet.ProtustrankaNazivFormated>
  <DomainObject.Predmet.ProtustrankaNazivFormatedOIB>
    <izvorni_sadrzaj>Stečajna masa iza S.T. d.o.o.  u stečaju, Rijeka, OIB 49436484568</izvorni_sadrzaj>
    <derivirana_varijabla naziv="DomainObject.Predmet.ProtustrankaNazivFormatedOIB_1">Stečajna masa iza S.T. d.o.o.  u stečaju, Rijeka, OIB 49436484568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PAZIN zastupanog po punomoćniku ŽDO PULA</izvorni_sadrzaj>
    <derivirana_varijabla naziv="DomainObject.Predmet.StrankaFormated_1">  RH, MINISTARSTVO FINANCIJA, POREZNA UPRAVA PAZIN zastupanog po punomoćniku ŽDO PULA</derivirana_varijabla>
  </DomainObject.Predmet.StrankaFormated>
  <DomainObject.Predmet.StrankaFormatedOIB>
    <izvorni_sadrzaj>  RH, MINISTARSTVO FINANCIJA, POREZNA UPRAVA PAZIN, OIB 52634238587 zastupanog po punomoćniku ŽDO PULA</izvorni_sadrzaj>
    <derivirana_varijabla naziv="DomainObject.Predmet.StrankaFormatedOIB_1">  RH, MINISTARSTVO FINANCIJA, POREZNA UPRAVA PAZIN, OIB 52634238587 zastupanog po punomoćniku ŽDO PULA</derivirana_varijabla>
  </DomainObject.Predmet.StrankaFormatedOIB>
  <DomainObject.Predmet.StrankaFormatedWithAdress>
    <izvorni_sadrzaj> RH, MINISTARSTVO FINANCIJA, POREZNA UPRAVA PAZIN, M. B. Rašana 2/IV, 52000 Pazin zastupanog po punomoćniku ŽDO PULA</izvorni_sadrzaj>
    <derivirana_varijabla naziv="DomainObject.Predmet.StrankaFormatedWithAdress_1"> RH, MINISTARSTVO FINANCIJA, POREZNA UPRAVA PAZIN, M. B. Rašana 2/IV, 52000 Pazin zastupanog po punomoćniku ŽDO PULA</derivirana_varijabla>
  </DomainObject.Predmet.StrankaFormatedWithAdress>
  <DomainObject.Predmet.StrankaFormatedWithAdressOIB>
    <izvorni_sadrzaj> RH, MINISTARSTVO FINANCIJA, POREZNA UPRAVA PAZIN, OIB 52634238587, M. B. Rašana 2/IV, 52000 Pazin zastupanog po punomoćniku ŽDO PULA</izvorni_sadrzaj>
    <derivirana_varijabla naziv="DomainObject.Predmet.StrankaFormatedWithAdressOIB_1"> RH, MINISTARSTVO FINANCIJA, POREZNA UPRAVA PAZIN, OIB 52634238587, M. B. Rašana 2/IV, 52000 Pazin zastupanog po punomoćniku ŽDO PULA</derivirana_varijabla>
  </DomainObject.Predmet.StrankaFormatedWithAdressOIB>
  <DomainObject.Predmet.StrankaWithAdress>
    <izvorni_sadrzaj>RH, MINISTARSTVO FINANCIJA, POREZNA UPRAVA PAZIN M. B. Rašana 2/IV,52000 Pazin</izvorni_sadrzaj>
    <derivirana_varijabla naziv="DomainObject.Predmet.StrankaWithAdress_1">RH, MINISTARSTVO FINANCIJA, POREZNA UPRAVA PAZIN M. B. Rašana 2/IV,52000 Pazin</derivirana_varijabla>
  </DomainObject.Predmet.StrankaWithAdress>
  <DomainObject.Predmet.StrankaWithAdressOIB>
    <izvorni_sadrzaj>RH, MINISTARSTVO FINANCIJA, POREZNA UPRAVA PAZIN, OIB 52634238587, M. B. Rašana 2/IV,52000 Pazin</izvorni_sadrzaj>
    <derivirana_varijabla naziv="DomainObject.Predmet.StrankaWithAdressOIB_1">RH, MINISTARSTVO FINANCIJA, POREZNA UPRAVA PAZIN, OIB 52634238587, M. B. Rašana 2/IV,52000 Pazin</derivirana_varijabla>
  </DomainObject.Predmet.StrankaWithAdressOIB>
  <DomainObject.Predmet.StrankaNazivFormated>
    <izvorni_sadrzaj>RH, MINISTARSTVO FINANCIJA, POREZNA UPRAVA PAZIN</izvorni_sadrzaj>
    <derivirana_varijabla naziv="DomainObject.Predmet.StrankaNazivFormated_1">RH, MINISTARSTVO FINANCIJA, POREZNA UPRAVA PAZIN</derivirana_varijabla>
  </DomainObject.Predmet.StrankaNazivFormated>
  <DomainObject.Predmet.StrankaNazivFormatedOIB>
    <izvorni_sadrzaj>RH, MINISTARSTVO FINANCIJA, POREZNA UPRAVA PAZIN, OIB 52634238587</izvorni_sadrzaj>
    <derivirana_varijabla naziv="DomainObject.Predmet.StrankaNazivFormatedOIB_1">RH, MINISTARSTVO FINANCIJA, POREZNA UPRAVA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7261.42</izvorni_sadrzaj>
    <derivirana_varijabla naziv="DomainObject.Predmet.TrenutnaVrijednost_1">7261.42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 PAZIN zastupanog po punomoćniku ŽDO PULA</item>
    </izvorni_sadrzaj>
    <derivirana_varijabla naziv="DomainObject.Predmet.StrankaListFormated_1">
      <item>RH, MINISTARSTVO FINANCIJA, POREZNA UPRAVA PAZIN zastupanog po punomoćniku ŽDO PULA</item>
    </derivirana_varijabla>
  </DomainObject.Predmet.StrankaListFormated>
  <DomainObject.Predmet.StrankaListFormatedOIB>
    <izvorni_sadrzaj>
      <item>RH, MINISTARSTVO FINANCIJA, POREZNA UPRAVA PAZIN, OIB 52634238587 zastupanog po punomoćniku ŽDO PULA</item>
    </izvorni_sadrzaj>
    <derivirana_varijabla naziv="DomainObject.Predmet.StrankaListFormatedOIB_1">
      <item>RH, MINISTARSTVO FINANCIJA, POREZNA UPRAVA PAZIN, OIB 52634238587 zastupanog po punomoćniku ŽDO PULA</item>
    </derivirana_varijabla>
  </DomainObject.Predmet.StrankaListFormatedOIB>
  <DomainObject.Predmet.StrankaListFormatedWithAdress>
    <izvorni_sadrzaj>
      <item>RH, MINISTARSTVO FINANCIJA, POREZNA UPRAVA PAZIN, M. B. Rašana 2/IV, 52000 Pazin zastupanog po punomoćniku ŽDO PULA</item>
    </izvorni_sadrzaj>
    <derivirana_varijabla naziv="DomainObject.Predmet.StrankaListFormatedWithAdress_1">
      <item>RH, MINISTARSTVO FINANCIJA, POREZNA UPRAVA PAZIN, M. B. Rašana 2/IV, 52000 Pazin zastupanog po punomoćniku ŽDO PULA</item>
    </derivirana_varijabla>
  </DomainObject.Predmet.StrankaListFormatedWithAdress>
  <DomainObject.Predmet.StrankaListFormatedWithAdressOIB>
    <izvorni_sadrzaj>
      <item>RH, MINISTARSTVO FINANCIJA, POREZNA UPRAVA PAZIN, OIB 52634238587, M. B. Rašana 2/IV, 52000 Pazin zastupanog po punomoćniku ŽDO PULA</item>
    </izvorni_sadrzaj>
    <derivirana_varijabla naziv="DomainObject.Predmet.StrankaListFormatedWithAdressOIB_1">
      <item>RH, MINISTARSTVO FINANCIJA, POREZNA UPRAVA PAZIN, OIB 52634238587, M. B. Rašana 2/IV, 52000 Pazin zastupanog po punomoćniku ŽDO PULA</item>
    </derivirana_varijabla>
  </DomainObject.Predmet.StrankaListFormatedWithAdressOIB>
  <DomainObject.Predmet.StrankaListNazivFormated>
    <izvorni_sadrzaj>
      <item>RH, MINISTARSTVO FINANCIJA, POREZNA UPRAVA PAZIN</item>
    </izvorni_sadrzaj>
    <derivirana_varijabla naziv="DomainObject.Predmet.StrankaListNazivFormated_1">
      <item>RH, MINISTARSTVO FINANCIJA, POREZNA UPRAVA PAZIN</item>
    </derivirana_varijabla>
  </DomainObject.Predmet.StrankaListNazivFormated>
  <DomainObject.Predmet.StrankaListNazivFormatedOIB>
    <izvorni_sadrzaj>
      <item>RH, MINISTARSTVO FINANCIJA, POREZNA UPRAVA PAZIN, OIB 52634238587</item>
    </izvorni_sadrzaj>
    <derivirana_varijabla naziv="DomainObject.Predmet.StrankaListNazivFormatedOIB_1">
      <item>RH, MINISTARSTVO FINANCIJA, POREZNA UPRAVA PAZIN, OIB 52634238587</item>
    </derivirana_varijabla>
  </DomainObject.Predmet.StrankaListNazivFormatedOIB>
  <DomainObject.Predmet.ProtuStrankaListFormated>
    <izvorni_sadrzaj>
      <item>Stečajna masa iza S.T. d.o.o.  u stečaju, Rijeka</item>
    </izvorni_sadrzaj>
    <derivirana_varijabla naziv="DomainObject.Predmet.ProtuStrankaListFormated_1">
      <item>Stečajna masa iza S.T. d.o.o.  u stečaju, Rijeka</item>
    </derivirana_varijabla>
  </DomainObject.Predmet.ProtuStrankaListFormated>
  <DomainObject.Predmet.ProtuStrankaListFormatedOIB>
    <izvorni_sadrzaj>
      <item>Stečajna masa iza S.T. d.o.o.  u stečaju, Rijeka, OIB 49436484568</item>
    </izvorni_sadrzaj>
    <derivirana_varijabla naziv="DomainObject.Predmet.ProtuStrankaListFormatedOIB_1">
      <item>Stečajna masa iza S.T. d.o.o.  u stečaju, Rijeka, OIB 49436484568</item>
    </derivirana_varijabla>
  </DomainObject.Predmet.ProtuStrankaListFormatedOIB>
  <DomainObject.Predmet.ProtuStrankaListFormatedWithAdress>
    <izvorni_sadrzaj>
      <item>Stečajna masa iza S.T. d.o.o.  u stečaju, Rijeka, Vatroslava Lisinskog 2, 51000 Rijeka</item>
    </izvorni_sadrzaj>
    <derivirana_varijabla naziv="DomainObject.Predmet.ProtuStrankaListFormatedWithAdress_1">
      <item>Stečajna masa iza S.T. d.o.o.  u stečaju, Rijeka, Vatroslava Lisinskog 2, 51000 Rijeka</item>
    </derivirana_varijabla>
  </DomainObject.Predmet.ProtuStrankaListFormatedWithAdress>
  <DomainObject.Predmet.ProtuStrankaListFormatedWithAdressOIB>
    <izvorni_sadrzaj>
      <item>Stečajna masa iza S.T. d.o.o.  u stečaju, Rijeka, OIB 49436484568, Vatroslava Lisinskog 2, 51000 Rijeka</item>
    </izvorni_sadrzaj>
    <derivirana_varijabla naziv="DomainObject.Predmet.ProtuStrankaListFormatedWithAdressOIB_1">
      <item>Stečajna masa iza S.T. d.o.o.  u stečaju, Rijeka, OIB 49436484568, Vatroslava Lisinskog 2, 51000 Rijeka</item>
    </derivirana_varijabla>
  </DomainObject.Predmet.ProtuStrankaListFormatedWithAdressOIB>
  <DomainObject.Predmet.ProtuStrankaListNazivFormated>
    <izvorni_sadrzaj>
      <item>Stečajna masa iza S.T. d.o.o.  u stečaju, Rijeka</item>
    </izvorni_sadrzaj>
    <derivirana_varijabla naziv="DomainObject.Predmet.ProtuStrankaListNazivFormated_1">
      <item>Stečajna masa iza S.T. d.o.o.  u stečaju, Rijeka</item>
    </derivirana_varijabla>
  </DomainObject.Predmet.ProtuStrankaListNazivFormated>
  <DomainObject.Predmet.ProtuStrankaListNazivFormatedOIB>
    <izvorni_sadrzaj>
      <item>Stečajna masa iza S.T. d.o.o.  u stečaju, Rijeka, OIB 49436484568</item>
    </izvorni_sadrzaj>
    <derivirana_varijabla naziv="DomainObject.Predmet.ProtuStrankaListNazivFormatedOIB_1">
      <item>Stečajna masa iza S.T. d.o.o.  u stečaju, Rijeka, OIB 49436484568</item>
    </derivirana_varijabla>
  </DomainObject.Predmet.ProtuStrankaListNazivFormatedOIB>
  <DomainObject.Predmet.OstaliListFormated>
    <izvorni_sadrzaj>
      <item>ŽDO PULA punomoćnik sudionika u postupku RH, MINISTARSTVO FINANCIJA, POREZNA UPRAVA PAZIN</item>
    </izvorni_sadrzaj>
    <derivirana_varijabla naziv="DomainObject.Predmet.OstaliListFormated_1">
      <item>ŽDO PULA punomoćnik sudionika u postupku RH, MINISTARSTVO FINANCIJA, POREZNA UPRAVA PAZIN</item>
    </derivirana_varijabla>
  </DomainObject.Predmet.OstaliListFormated>
  <DomainObject.Predmet.OstaliListFormatedOIB>
    <izvorni_sadrzaj>
      <item>ŽDO PULA, OIB 93993757343 punomoćnik sudionika u postupku RH, MINISTARSTVO FINANCIJA, POREZNA UPRAVA PAZIN</item>
    </izvorni_sadrzaj>
    <derivirana_varijabla naziv="DomainObject.Predmet.OstaliListFormatedOIB_1">
      <item>ŽDO PULA, OIB 93993757343 punomoćnik sudionika u postupku RH, MINISTARSTVO FINANCIJA, POREZNA UPRAVA PAZIN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 PAZIN</item>
    </izvorni_sadrzaj>
    <derivirana_varijabla naziv="DomainObject.Predmet.OstaliListFormatedWithAdress_1">
      <item>ŽDO PULA, Rovinjska 2a, 52100 Pula punomoćnik sudionika u postupku RH, MINISTARSTVO FINANCIJA, POREZNA UPRAVA PAZIN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 PAZIN</item>
    </izvorni_sadrzaj>
    <derivirana_varijabla naziv="DomainObject.Predmet.OstaliListFormatedWithAdressOIB_1">
      <item>ŽDO PULA, OIB 93993757343, Rovinjska 2a, 52100 Pula punomoćnik sudionika u postupku RH, MINISTARSTVO FINANCIJA, POREZNA UPRAVA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2020.</izvorni_sadrzaj>
    <derivirana_varijabla naziv="DomainObject.Datum_1">23. siječnja 2020.</derivirana_varijabla>
  </DomainObject.Datum>
  <DomainObject.PoslovniBrojDokumenta>
    <izvorni_sadrzaj>St-313/2019-14</izvorni_sadrzaj>
    <derivirana_varijabla naziv="DomainObject.PoslovniBrojDokumenta_1">St-313/2019-14</derivirana_varijabla>
  </DomainObject.PoslovniBrojDokumenta>
  <DomainObject.Predmet.StrankaIDrugi>
    <izvorni_sadrzaj>RH, MINISTARSTVO FINANCIJA, POREZNA UPRAVA PAZIN</izvorni_sadrzaj>
    <derivirana_varijabla naziv="DomainObject.Predmet.StrankaIDrugi_1">RH, MINISTARSTVO FINANCIJA, POREZNA UPRAVA PAZIN</derivirana_varijabla>
  </DomainObject.Predmet.StrankaIDrugi>
  <DomainObject.Predmet.ProtustrankaIDrugi>
    <izvorni_sadrzaj>Stečajna masa iza S.T. d.o.o.  u stečaju, Rijeka</izvorni_sadrzaj>
    <derivirana_varijabla naziv="DomainObject.Predmet.ProtustrankaIDrugi_1">Stečajna masa iza S.T. d.o.o.  u stečaju, Rijeka</derivirana_varijabla>
  </DomainObject.Predmet.ProtustrankaIDrugi>
  <DomainObject.Predmet.StrankaIDrugiAdressOIB>
    <izvorni_sadrzaj>RH, MINISTARSTVO FINANCIJA, POREZNA UPRAVA PAZIN, OIB 52634238587, M. B. Rašana 2/IV, 52000 Pazin</izvorni_sadrzaj>
    <derivirana_varijabla naziv="DomainObject.Predmet.StrankaIDrugiAdressOIB_1">RH, MINISTARSTVO FINANCIJA, POREZNA UPRAVA PAZIN, OIB 52634238587, M. B. Rašana 2/IV, 52000 Pazin</derivirana_varijabla>
  </DomainObject.Predmet.StrankaIDrugiAdressOIB>
  <DomainObject.Predmet.ProtustrankaIDrugiAdressOIB>
    <izvorni_sadrzaj>Stečajna masa iza S.T. d.o.o.  u stečaju, Rijeka, OIB 49436484568, Vatroslava Lisinskog 2, 51000 Rijeka</izvorni_sadrzaj>
    <derivirana_varijabla naziv="DomainObject.Predmet.ProtustrankaIDrugiAdressOIB_1">Stečajna masa iza S.T. d.o.o.  u stečaju, Rijeka, OIB 49436484568,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 PAZIN</item>
      <item>Stečajna masa iza S.T. d.o.o.  u stečaju, Rijeka</item>
      <item>ŽDO PULA</item>
    </izvorni_sadrzaj>
    <derivirana_varijabla naziv="DomainObject.Predmet.SudioniciListNaziv_1">
      <item>RH, MINISTARSTVO FINANCIJA, POREZNA UPRAVA PAZIN</item>
      <item>Stečajna masa iza S.T. d.o.o.  u stečaju, Rijeka</item>
      <item>ŽDO PULA</item>
    </derivirana_varijabla>
  </DomainObject.Predmet.SudioniciListNaziv>
  <DomainObject.Predmet.SudioniciListAdressOIB>
    <izvorni_sadrzaj>
      <item>RH, MINISTARSTVO FINANCIJA, POREZNA UPRAVA PAZIN, OIB 52634238587, M. B. Rašana 2/IV,52000 Pazin</item>
      <item>Stečajna masa iza S.T. d.o.o.  u stečaju, Rijeka, OIB 49436484568, Vatroslava Lisinskog 2,51000 Rijeka</item>
      <item>ŽDO PULA, OIB 93993757343, Rovinjska 2a,52100 Pula</item>
    </izvorni_sadrzaj>
    <derivirana_varijabla naziv="DomainObject.Predmet.SudioniciListAdressOIB_1">
      <item>RH, MINISTARSTVO FINANCIJA, POREZNA UPRAVA PAZIN, OIB 52634238587, M. B. Rašana 2/IV,52000 Pazin</item>
      <item>Stečajna masa iza S.T. d.o.o.  u stečaju, Rijeka, OIB 49436484568, Vatroslava Lisinskog 2,51000 Rijeka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49436484568</item>
      <item>, OIB 93993757343</item>
    </izvorni_sadrzaj>
    <derivirana_varijabla naziv="DomainObject.Predmet.SudioniciListNazivOIB_1">
      <item>, OIB 52634238587</item>
      <item>, OIB 49436484568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2019.</izvorni_sadrzaj>
    <derivirana_varijabla naziv="DomainObject.Predmet.DatumPocetkaProcesa_1">22.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546</properties:Words>
  <properties:Characters>3140</properties:Characters>
  <properties:Lines>100</properties:Lines>
  <properties:Paragraphs>39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3778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2020-01-22T07:55:00Z</dcterms:created>
  <dc:creator>drabar</dc:creator>
  <cp:lastModifiedBy>Sanja Prodan</cp:lastModifiedBy>
  <cp:lastPrinted>2019-05-06T09:07:00Z</cp:lastPrinted>
  <dcterms:modified xmlns:xsi="http://www.w3.org/2001/XMLSchema-instance" xsi:type="dcterms:W3CDTF">2020-01-23T08:15:00Z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St-313/2019-14 / Zapisnik - Ispitno ročište (st-313-2019-14- s.t..docx)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